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77E" w:rsidP="37E4A79F" w:rsidRDefault="37E4A79F" w14:paraId="2C078E63" w14:textId="31C67385">
      <w:pPr>
        <w:jc w:val="center"/>
        <w:rPr>
          <w:rFonts w:ascii="Franklin Gothic Book" w:hAnsi="Franklin Gothic Book" w:eastAsia="Franklin Gothic Book" w:cs="Franklin Gothic Book"/>
        </w:rPr>
      </w:pPr>
      <w:r w:rsidRPr="061FCAF9" w:rsidR="061FCAF9">
        <w:rPr>
          <w:rFonts w:ascii="Franklin Gothic Book" w:hAnsi="Franklin Gothic Book" w:eastAsia="Franklin Gothic Book" w:cs="Franklin Gothic Book"/>
        </w:rPr>
        <w:t xml:space="preserve">GSSA Assembly Meeting </w:t>
      </w:r>
    </w:p>
    <w:p w:rsidR="061FCAF9" w:rsidP="061FCAF9" w:rsidRDefault="061FCAF9" w14:paraId="11609C49" w14:textId="37F4C5E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061FCAF9" w:rsidR="061FCAF9">
        <w:rPr>
          <w:rFonts w:ascii="Franklin Gothic Book" w:hAnsi="Franklin Gothic Book" w:eastAsia="Franklin Gothic Book" w:cs="Franklin Gothic Book"/>
        </w:rPr>
        <w:t>Minutes</w:t>
      </w:r>
    </w:p>
    <w:p w:rsidR="00753A32" w:rsidP="00753A32" w:rsidRDefault="14EAB362" w14:paraId="33E91722" w14:textId="4C8234F0">
      <w:pPr>
        <w:jc w:val="center"/>
        <w:rPr>
          <w:rFonts w:ascii="Franklin Gothic Book" w:hAnsi="Franklin Gothic Book" w:eastAsia="Franklin Gothic Book" w:cs="Franklin Gothic Book"/>
        </w:rPr>
      </w:pPr>
      <w:r w:rsidRPr="14EAB362">
        <w:rPr>
          <w:rFonts w:ascii="Franklin Gothic Book" w:hAnsi="Franklin Gothic Book" w:eastAsia="Franklin Gothic Book" w:cs="Franklin Gothic Book"/>
        </w:rPr>
        <w:t xml:space="preserve"> </w:t>
      </w:r>
      <w:r w:rsidR="0068602C">
        <w:rPr>
          <w:rFonts w:ascii="Franklin Gothic Book" w:hAnsi="Franklin Gothic Book" w:eastAsia="Franklin Gothic Book" w:cs="Franklin Gothic Book"/>
        </w:rPr>
        <w:t>21</w:t>
      </w:r>
      <w:r w:rsidR="00106540">
        <w:rPr>
          <w:rFonts w:ascii="Franklin Gothic Book" w:hAnsi="Franklin Gothic Book" w:eastAsia="Franklin Gothic Book" w:cs="Franklin Gothic Book"/>
        </w:rPr>
        <w:t xml:space="preserve"> </w:t>
      </w:r>
      <w:r w:rsidR="0068602C">
        <w:rPr>
          <w:rFonts w:ascii="Franklin Gothic Book" w:hAnsi="Franklin Gothic Book" w:eastAsia="Franklin Gothic Book" w:cs="Franklin Gothic Book"/>
        </w:rPr>
        <w:t>March</w:t>
      </w:r>
      <w:r w:rsidRPr="14EAB362">
        <w:rPr>
          <w:rFonts w:ascii="Franklin Gothic Book" w:hAnsi="Franklin Gothic Book" w:eastAsia="Franklin Gothic Book" w:cs="Franklin Gothic Book"/>
        </w:rPr>
        <w:t xml:space="preserve"> 202</w:t>
      </w:r>
      <w:r w:rsidR="00F0148F">
        <w:rPr>
          <w:rFonts w:ascii="Franklin Gothic Book" w:hAnsi="Franklin Gothic Book" w:eastAsia="Franklin Gothic Book" w:cs="Franklin Gothic Book"/>
        </w:rPr>
        <w:t>4</w:t>
      </w:r>
      <w:r w:rsidRPr="14EAB362">
        <w:rPr>
          <w:rFonts w:ascii="Franklin Gothic Book" w:hAnsi="Franklin Gothic Book" w:eastAsia="Franklin Gothic Book" w:cs="Franklin Gothic Book"/>
        </w:rPr>
        <w:t xml:space="preserve"> / </w:t>
      </w:r>
      <w:r w:rsidR="00106540">
        <w:rPr>
          <w:rFonts w:ascii="Franklin Gothic Book" w:hAnsi="Franklin Gothic Book" w:eastAsia="Franklin Gothic Book" w:cs="Franklin Gothic Book"/>
        </w:rPr>
        <w:t xml:space="preserve">Zoom </w:t>
      </w:r>
    </w:p>
    <w:p w:rsidR="00753A32" w:rsidP="00753A32" w:rsidRDefault="00753A32" w14:paraId="11A4F1F5" w14:textId="4FDAE350">
      <w:pPr>
        <w:jc w:val="center"/>
        <w:rPr>
          <w:rFonts w:ascii="Franklin Gothic Book" w:hAnsi="Franklin Gothic Book" w:eastAsia="Franklin Gothic Book" w:cs="Franklin Gothic Book"/>
        </w:rPr>
      </w:pPr>
    </w:p>
    <w:p w:rsidR="37E4A79F" w:rsidP="0219097F" w:rsidRDefault="14EAB362" w14:paraId="16911D8E" w14:textId="60EDC55D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  <w:t xml:space="preserve">Call to order </w:t>
      </w: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>6:08 PM</w:t>
      </w:r>
    </w:p>
    <w:p w:rsidR="37E4A79F" w:rsidP="0219097F" w:rsidRDefault="14EAB362" w14:paraId="6311DF82" w14:textId="66B27CC5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  <w:t xml:space="preserve">Approval of minutes and adoption of agenda </w:t>
      </w: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>Approved as read</w:t>
      </w:r>
    </w:p>
    <w:p w:rsidR="37E4A79F" w:rsidP="0219097F" w:rsidRDefault="14EAB362" w14:paraId="55BF07C9" w14:textId="283D556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  <w:t>Guest Speakers</w:t>
      </w:r>
    </w:p>
    <w:p w:rsidR="37E4A79F" w:rsidP="0219097F" w:rsidRDefault="14EAB362" w14:paraId="189351D3" w14:textId="53F4780A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  <w:t>Dominion Fenny, GAPSA President</w:t>
      </w:r>
    </w:p>
    <w:p w:rsidR="37E4A79F" w:rsidP="0219097F" w:rsidRDefault="14EAB362" w14:paraId="08632CA9" w14:textId="36295ACC">
      <w:pPr>
        <w:pStyle w:val="ListParagraph"/>
        <w:numPr>
          <w:ilvl w:val="2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  <w:t xml:space="preserve">Title IX Presentation </w:t>
      </w:r>
    </w:p>
    <w:p w:rsidR="37E4A79F" w:rsidP="0219097F" w:rsidRDefault="14EAB362" w14:paraId="5C624C4B" w14:textId="5FA28362">
      <w:pPr>
        <w:pStyle w:val="ListParagraph"/>
        <w:numPr>
          <w:ilvl w:val="3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>Jones Hall 208 (check)</w:t>
      </w:r>
    </w:p>
    <w:p w:rsidR="37E4A79F" w:rsidP="0219097F" w:rsidRDefault="14EAB362" w14:paraId="3B6CE018" w14:textId="6547D892">
      <w:pPr>
        <w:pStyle w:val="ListParagraph"/>
        <w:numPr>
          <w:ilvl w:val="3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 xml:space="preserve">Tulane.edu/concerns for </w:t>
      </w:r>
      <w:r w:rsidRPr="0219097F" w:rsidR="0219097F">
        <w:rPr>
          <w:rFonts w:ascii="Franklin Gothic Book" w:hAnsi="Franklin Gothic Book" w:eastAsia="Franklin Gothic Book" w:cs="Franklin Gothic Book"/>
          <w:b w:val="1"/>
          <w:bCs w:val="1"/>
          <w:noProof w:val="0"/>
          <w:color w:val="FF0000"/>
          <w:sz w:val="22"/>
          <w:szCs w:val="22"/>
          <w:lang w:val="en-US"/>
        </w:rPr>
        <w:t>reporting</w:t>
      </w: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 xml:space="preserve">, just lets Title IX Office (for counseling, health, mental health, housing accommodations, academic assistance, academic accommodations, legal referrals, recovery, etc.). that a student needs support </w:t>
      </w:r>
    </w:p>
    <w:p w:rsidR="37E4A79F" w:rsidP="0219097F" w:rsidRDefault="14EAB362" w14:paraId="6E39C0CB" w14:textId="5A708C06">
      <w:pPr>
        <w:pStyle w:val="ListParagraph"/>
        <w:numPr>
          <w:ilvl w:val="4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 xml:space="preserve">Does not necessarily launch full-scale investigations </w:t>
      </w:r>
    </w:p>
    <w:p w:rsidR="37E4A79F" w:rsidP="0219097F" w:rsidRDefault="14EAB362" w14:paraId="64F4EA88" w14:textId="74233294">
      <w:pPr>
        <w:pStyle w:val="ListParagraph"/>
        <w:numPr>
          <w:ilvl w:val="4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 xml:space="preserve">On Instagram, webpage, TikTok coming soon! </w:t>
      </w:r>
    </w:p>
    <w:p w:rsidR="37E4A79F" w:rsidP="0219097F" w:rsidRDefault="14EAB362" w14:paraId="6A3FCC99" w14:textId="69C37FF6">
      <w:pPr>
        <w:pStyle w:val="ListParagraph"/>
        <w:numPr>
          <w:ilvl w:val="3"/>
          <w:numId w:val="1"/>
        </w:numPr>
        <w:spacing w:before="0" w:beforeAutospacing="off" w:after="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color w:val="FF0000"/>
          <w:sz w:val="22"/>
          <w:szCs w:val="22"/>
          <w:lang w:val="en-US"/>
        </w:rPr>
        <w:t xml:space="preserve">Slides will be circulated with minutes </w:t>
      </w:r>
    </w:p>
    <w:p w:rsidR="37E4A79F" w:rsidP="0219097F" w:rsidRDefault="14EAB362" w14:paraId="4CBAC748" w14:textId="737371D5">
      <w:pPr>
        <w:pStyle w:val="ListParagraph"/>
        <w:numPr>
          <w:ilvl w:val="0"/>
          <w:numId w:val="1"/>
        </w:numPr>
        <w:spacing w:after="160" w:afterAutospacing="off" w:line="257" w:lineRule="auto"/>
        <w:ind w:right="-20"/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</w:pPr>
      <w:r w:rsidRPr="0219097F" w:rsidR="0219097F">
        <w:rPr>
          <w:rFonts w:ascii="Franklin Gothic Book" w:hAnsi="Franklin Gothic Book" w:eastAsia="Franklin Gothic Book" w:cs="Franklin Gothic Book"/>
          <w:noProof w:val="0"/>
          <w:sz w:val="22"/>
          <w:szCs w:val="22"/>
          <w:lang w:val="en-US"/>
        </w:rPr>
        <w:t>Officer Reports</w:t>
      </w:r>
      <w:r w:rsidRPr="0219097F" w:rsidR="0219097F">
        <w:rPr>
          <w:rFonts w:ascii="Franklin Gothic Book" w:hAnsi="Franklin Gothic Book" w:eastAsia="Franklin Gothic Book" w:cs="Franklin Gothic Book"/>
        </w:rPr>
        <w:t xml:space="preserve"> </w:t>
      </w:r>
    </w:p>
    <w:p w:rsidR="37E4A79F" w:rsidP="37E4A79F" w:rsidRDefault="14EAB362" w14:paraId="0D91A1BF" w14:textId="29E3EBBD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0219097F" w:rsidR="0219097F">
        <w:rPr>
          <w:rFonts w:ascii="Franklin Gothic Book" w:hAnsi="Franklin Gothic Book" w:eastAsia="Franklin Gothic Book" w:cs="Franklin Gothic Book"/>
        </w:rPr>
        <w:t xml:space="preserve">– </w:t>
      </w:r>
      <w:hyperlink r:id="R81af24dc17c04aa9">
        <w:r w:rsidRPr="0219097F" w:rsidR="0219097F">
          <w:rPr>
            <w:rStyle w:val="Hyperlink"/>
            <w:rFonts w:ascii="Franklin Gothic Book" w:hAnsi="Franklin Gothic Book" w:eastAsia="Franklin Gothic Book" w:cs="Franklin Gothic Book"/>
          </w:rPr>
          <w:t>president.gssa@tulane.edu</w:t>
        </w:r>
      </w:hyperlink>
    </w:p>
    <w:p w:rsidR="79E19E42" w:rsidP="79E19E42" w:rsidRDefault="79E19E42" w14:paraId="21961B66" w14:textId="16A14F7B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</w:rPr>
      </w:pPr>
      <w:r w:rsidRPr="0219097F" w:rsidR="0219097F">
        <w:rPr>
          <w:rFonts w:ascii="Franklin Gothic Book" w:hAnsi="Franklin Gothic Book" w:eastAsia="Franklin Gothic Book" w:cs="Franklin Gothic Book"/>
        </w:rPr>
        <w:t>Request to fund additional regalia orders from bookstore</w:t>
      </w:r>
      <w:r w:rsidRPr="0219097F" w:rsidR="0219097F">
        <w:rPr>
          <w:rFonts w:ascii="Franklin Gothic Book" w:hAnsi="Franklin Gothic Book" w:eastAsia="Franklin Gothic Book" w:cs="Franklin Gothic Book"/>
          <w:color w:val="FF0000"/>
        </w:rPr>
        <w:t xml:space="preserve"> - $1600</w:t>
      </w:r>
    </w:p>
    <w:p w:rsidR="79E19E42" w:rsidP="79E19E42" w:rsidRDefault="79E19E42" w14:paraId="0AEA7103" w14:textId="7ACAD308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</w:rPr>
      </w:pPr>
      <w:r w:rsidRPr="1790875E" w:rsidR="1790875E">
        <w:rPr>
          <w:rFonts w:ascii="Franklin Gothic Book" w:hAnsi="Franklin Gothic Book" w:eastAsia="Franklin Gothic Book" w:cs="Franklin Gothic Book"/>
        </w:rPr>
        <w:t xml:space="preserve">Discuss Versatile PhD feedback from departments </w:t>
      </w:r>
    </w:p>
    <w:p w:rsidR="79E19E42" w:rsidP="79E19E42" w:rsidRDefault="79E19E42" w14:paraId="1644A699" w14:textId="57B01C5E">
      <w:pPr>
        <w:pStyle w:val="ListParagraph"/>
        <w:numPr>
          <w:ilvl w:val="3"/>
          <w:numId w:val="1"/>
        </w:numPr>
        <w:rPr>
          <w:rFonts w:ascii="Franklin Gothic Book" w:hAnsi="Franklin Gothic Book" w:eastAsia="Franklin Gothic Book" w:cs="Franklin Gothic Book"/>
        </w:rPr>
      </w:pPr>
      <w:r w:rsidRPr="1790875E" w:rsidR="1790875E">
        <w:rPr>
          <w:rFonts w:ascii="Franklin Gothic Book" w:hAnsi="Franklin Gothic Book" w:eastAsia="Franklin Gothic Book" w:cs="Franklin Gothic Book"/>
        </w:rPr>
        <w:t xml:space="preserve">Request to fund Versatile PhD if applicable </w:t>
      </w:r>
      <w:r w:rsidRPr="1790875E" w:rsidR="1790875E">
        <w:rPr>
          <w:rFonts w:ascii="Franklin Gothic Book" w:hAnsi="Franklin Gothic Book" w:eastAsia="Franklin Gothic Book" w:cs="Franklin Gothic Book"/>
          <w:color w:val="FF0000"/>
        </w:rPr>
        <w:t>- $1500 from GSSA, $2500 from OGPS</w:t>
      </w:r>
    </w:p>
    <w:p w:rsidR="79E19E42" w:rsidP="79E19E42" w:rsidRDefault="79E19E42" w14:paraId="54ECDED5" w14:textId="237AA3E3">
      <w:pPr>
        <w:pStyle w:val="ListParagraph"/>
        <w:numPr>
          <w:ilvl w:val="2"/>
          <w:numId w:val="1"/>
        </w:numPr>
        <w:rPr>
          <w:rFonts w:ascii="Franklin Gothic Book" w:hAnsi="Franklin Gothic Book" w:eastAsia="Franklin Gothic Book" w:cs="Franklin Gothic Book"/>
        </w:rPr>
      </w:pPr>
      <w:r w:rsidRPr="25F4A7C2" w:rsidR="25F4A7C2">
        <w:rPr>
          <w:rFonts w:ascii="Franklin Gothic Book" w:hAnsi="Franklin Gothic Book" w:eastAsia="Franklin Gothic Book" w:cs="Franklin Gothic Book"/>
        </w:rPr>
        <w:t xml:space="preserve">Update on E-Board stipends proposal </w:t>
      </w:r>
      <w:r w:rsidRPr="25F4A7C2" w:rsidR="25F4A7C2">
        <w:rPr>
          <w:rFonts w:ascii="Franklin Gothic Book" w:hAnsi="Franklin Gothic Book" w:eastAsia="Franklin Gothic Book" w:cs="Franklin Gothic Book"/>
          <w:color w:val="FF0000"/>
        </w:rPr>
        <w:t>Presented Idea at GAPSA Meeting (3/20/24), Advisor Buy-in, Accountability structure, semester basis</w:t>
      </w:r>
    </w:p>
    <w:p w:rsidR="25F4A7C2" w:rsidP="25F4A7C2" w:rsidRDefault="25F4A7C2" w14:paraId="4406CED3" w14:textId="1E7FDE11">
      <w:pPr>
        <w:pStyle w:val="ListParagraph"/>
        <w:numPr>
          <w:ilvl w:val="3"/>
          <w:numId w:val="1"/>
        </w:numPr>
        <w:rPr>
          <w:rFonts w:ascii="Franklin Gothic Book" w:hAnsi="Franklin Gothic Book" w:eastAsia="Franklin Gothic Book" w:cs="Franklin Gothic Book"/>
        </w:rPr>
      </w:pPr>
      <w:r w:rsidRPr="25F4A7C2" w:rsidR="25F4A7C2">
        <w:rPr>
          <w:rFonts w:ascii="Franklin Gothic Book" w:hAnsi="Franklin Gothic Book" w:eastAsia="Franklin Gothic Book" w:cs="Franklin Gothic Book"/>
          <w:color w:val="FF0000"/>
        </w:rPr>
        <w:t>Hopefully paid by Spring 2025</w:t>
      </w:r>
    </w:p>
    <w:p w:rsidRPr="00DF37BE" w:rsidR="00B433A8" w:rsidP="0032325B" w:rsidRDefault="00B433A8" w14:paraId="4C96C885" w14:textId="77777777">
      <w:pPr>
        <w:pStyle w:val="ListParagraph"/>
        <w:ind w:left="2880"/>
        <w:rPr>
          <w:rFonts w:ascii="Franklin Gothic Book" w:hAnsi="Franklin Gothic Book" w:eastAsia="Franklin Gothic Book" w:cs="Franklin Gothic Book"/>
        </w:rPr>
      </w:pPr>
    </w:p>
    <w:p w:rsidRPr="00C7028B" w:rsidR="37E4A79F" w:rsidP="37E4A79F" w:rsidRDefault="14EAB362" w14:paraId="20B89984" w14:textId="19131C4C">
      <w:pPr>
        <w:pStyle w:val="ListParagraph"/>
        <w:numPr>
          <w:ilvl w:val="1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0219097F" w:rsidR="0219097F">
        <w:rPr>
          <w:rFonts w:ascii="Franklin Gothic Book" w:hAnsi="Franklin Gothic Book" w:eastAsia="Franklin Gothic Book" w:cs="Franklin Gothic Book"/>
        </w:rPr>
        <w:t xml:space="preserve">Vice President – </w:t>
      </w:r>
      <w:hyperlink r:id="R88bf82c2a9ee4acf">
        <w:r w:rsidRPr="0219097F" w:rsidR="0219097F">
          <w:rPr>
            <w:rStyle w:val="Hyperlink"/>
            <w:rFonts w:ascii="Franklin Gothic Book" w:hAnsi="Franklin Gothic Book" w:eastAsia="Franklin Gothic Book" w:cs="Franklin Gothic Book"/>
          </w:rPr>
          <w:t>vp.gssa@tulane.edu</w:t>
        </w:r>
      </w:hyperlink>
    </w:p>
    <w:p w:rsidR="63220BCF" w:rsidP="00970987" w:rsidRDefault="00C7028B" w14:paraId="24379938" w14:textId="05336D60">
      <w:pPr>
        <w:pStyle w:val="ListParagraph"/>
        <w:numPr>
          <w:ilvl w:val="2"/>
          <w:numId w:val="1"/>
        </w:numPr>
        <w:spacing w:after="0" w:line="240" w:lineRule="auto"/>
        <w:rPr>
          <w:rFonts w:ascii="Franklin Gothic Book" w:hAnsi="Franklin Gothic Book" w:eastAsia="Franklin Gothic Book" w:cs="Franklin Gothic Book"/>
        </w:rPr>
      </w:pPr>
      <w:r w:rsidRPr="0219097F" w:rsidR="0219097F">
        <w:rPr>
          <w:rFonts w:ascii="Franklin Gothic Book" w:hAnsi="Franklin Gothic Book" w:eastAsia="Franklin Gothic Book" w:cs="Franklin Gothic Book"/>
        </w:rPr>
        <w:t>Events</w:t>
      </w:r>
    </w:p>
    <w:p w:rsidR="563E0487" w:rsidP="563E0487" w:rsidRDefault="563E0487" w14:paraId="1499636E" w14:textId="28E46B5C">
      <w:pPr>
        <w:pStyle w:val="ListParagraph"/>
        <w:numPr>
          <w:ilvl w:val="3"/>
          <w:numId w:val="1"/>
        </w:numPr>
        <w:spacing w:after="0" w:line="240" w:lineRule="auto"/>
        <w:rPr>
          <w:rFonts w:ascii="Franklin Gothic Book" w:hAnsi="Franklin Gothic Book" w:eastAsia="Franklin Gothic Book" w:cs="Franklin Gothic Book"/>
          <w:b w:val="1"/>
          <w:bCs w:val="1"/>
        </w:rPr>
      </w:pPr>
      <w:r w:rsidRPr="563E0487" w:rsidR="563E0487">
        <w:rPr>
          <w:rFonts w:ascii="Franklin Gothic Book" w:hAnsi="Franklin Gothic Book" w:eastAsia="Franklin Gothic Book" w:cs="Franklin Gothic Book"/>
          <w:b w:val="1"/>
          <w:bCs w:val="1"/>
        </w:rPr>
        <w:t xml:space="preserve">Spring Social - 11 April 2024 </w:t>
      </w:r>
      <w:r w:rsidRPr="563E0487" w:rsidR="563E0487">
        <w:rPr>
          <w:rFonts w:ascii="Franklin Gothic Book" w:hAnsi="Franklin Gothic Book" w:eastAsia="Franklin Gothic Book" w:cs="Franklin Gothic Book"/>
          <w:b w:val="1"/>
          <w:bCs w:val="1"/>
          <w:color w:val="FF0000"/>
        </w:rPr>
        <w:t xml:space="preserve">(Thursday) </w:t>
      </w:r>
      <w:r w:rsidRPr="563E0487" w:rsidR="563E0487">
        <w:rPr>
          <w:rFonts w:ascii="Franklin Gothic Book" w:hAnsi="Franklin Gothic Book" w:eastAsia="Franklin Gothic Book" w:cs="Franklin Gothic Book"/>
          <w:b w:val="1"/>
          <w:bCs w:val="1"/>
        </w:rPr>
        <w:t xml:space="preserve">at Port Orleans </w:t>
      </w:r>
    </w:p>
    <w:p w:rsidR="563E0487" w:rsidP="563E0487" w:rsidRDefault="563E0487" w14:paraId="252E7909" w14:textId="3FAFBB30">
      <w:pPr>
        <w:pStyle w:val="ListParagraph"/>
        <w:numPr>
          <w:ilvl w:val="4"/>
          <w:numId w:val="1"/>
        </w:numPr>
        <w:spacing w:after="0" w:line="240" w:lineRule="auto"/>
        <w:rPr>
          <w:rFonts w:ascii="Franklin Gothic Book" w:hAnsi="Franklin Gothic Book" w:eastAsia="Franklin Gothic Book" w:cs="Franklin Gothic Book"/>
          <w:b w:val="1"/>
          <w:bCs w:val="1"/>
          <w:color w:val="FF0000"/>
        </w:rPr>
      </w:pPr>
      <w:r w:rsidRPr="563E0487" w:rsidR="563E0487">
        <w:rPr>
          <w:rFonts w:ascii="Franklin Gothic Book" w:hAnsi="Franklin Gothic Book" w:eastAsia="Franklin Gothic Book" w:cs="Franklin Gothic Book"/>
          <w:b w:val="1"/>
          <w:bCs w:val="1"/>
          <w:color w:val="FF0000"/>
        </w:rPr>
        <w:t>Forward to your departments!</w:t>
      </w:r>
    </w:p>
    <w:p w:rsidRPr="00970987" w:rsidR="00970987" w:rsidP="00970987" w:rsidRDefault="00970987" w14:paraId="22938288" w14:textId="56BE6221">
      <w:pPr>
        <w:rPr>
          <w:rFonts w:ascii="Franklin Gothic Book" w:hAnsi="Franklin Gothic Book" w:eastAsia="Franklin Gothic Book" w:cs="Franklin Gothic Book"/>
        </w:rPr>
      </w:pPr>
      <w:r w:rsidRPr="563E0487" w:rsidR="563E0487">
        <w:rPr>
          <w:rFonts w:ascii="Franklin Gothic Book" w:hAnsi="Franklin Gothic Book" w:eastAsia="Franklin Gothic Book" w:cs="Franklin Gothic Book"/>
        </w:rPr>
        <w:t xml:space="preserve"> </w:t>
      </w:r>
    </w:p>
    <w:p w:rsidRPr="004F5B30" w:rsidR="004F5B30" w:rsidP="004F5B30" w:rsidRDefault="176CBCD7" w14:paraId="10EE25E2" w14:textId="45CBE311">
      <w:pPr>
        <w:pStyle w:val="ListParagraph"/>
        <w:numPr>
          <w:ilvl w:val="1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563E0487" w:rsidR="563E0487">
        <w:rPr>
          <w:rFonts w:ascii="Franklin Gothic Book" w:hAnsi="Franklin Gothic Book" w:eastAsia="Franklin Gothic Book" w:cs="Franklin Gothic Book"/>
        </w:rPr>
        <w:t xml:space="preserve">Treasurer – </w:t>
      </w:r>
      <w:hyperlink r:id="R482cd89fb7a44926">
        <w:r w:rsidRPr="563E0487" w:rsidR="563E0487">
          <w:rPr>
            <w:rStyle w:val="Hyperlink"/>
            <w:rFonts w:ascii="Franklin Gothic Book" w:hAnsi="Franklin Gothic Book" w:eastAsia="Franklin Gothic Book" w:cs="Franklin Gothic Book"/>
          </w:rPr>
          <w:t>treasurer.gssa@tulane.edu</w:t>
        </w:r>
      </w:hyperlink>
      <w:r w:rsidRPr="563E0487" w:rsidR="563E0487">
        <w:rPr>
          <w:rFonts w:ascii="Franklin Gothic Book" w:hAnsi="Franklin Gothic Book" w:eastAsia="Franklin Gothic Book" w:cs="Franklin Gothic Book"/>
        </w:rPr>
        <w:t xml:space="preserve"> </w:t>
      </w:r>
      <w:r w:rsidRPr="563E0487" w:rsidR="563E0487">
        <w:rPr>
          <w:rFonts w:ascii="Franklin Gothic Book" w:hAnsi="Franklin Gothic Book" w:eastAsia="Franklin Gothic Book" w:cs="Franklin Gothic Book"/>
          <w:color w:val="FF0000"/>
        </w:rPr>
        <w:t>(Ekanshu absent, only discussing agenda items)</w:t>
      </w:r>
    </w:p>
    <w:p w:rsidR="004F5B30" w:rsidP="004F5B30" w:rsidRDefault="004F5B30" w14:paraId="7AF70938" w14:textId="25B70347">
      <w:pPr>
        <w:pStyle w:val="ListParagraph"/>
        <w:numPr>
          <w:ilvl w:val="2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0219097F" w:rsidR="0219097F"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  <w:t>Running Budget</w:t>
      </w:r>
    </w:p>
    <w:p w:rsidR="004F5B30" w:rsidP="004F5B30" w:rsidRDefault="004F5B30" w14:paraId="634F7D1D" w14:textId="05E7FFF4">
      <w:pPr>
        <w:pStyle w:val="ListParagraph"/>
        <w:numPr>
          <w:ilvl w:val="2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35095A92" w:rsidR="35095A92"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  <w:t xml:space="preserve">Honoraria and visiting professionals this semester? Reallocation status. </w:t>
      </w:r>
    </w:p>
    <w:p w:rsidR="35095A92" w:rsidP="35095A92" w:rsidRDefault="35095A92" w14:paraId="28F592C8" w14:textId="25954945">
      <w:pPr>
        <w:pStyle w:val="ListParagraph"/>
        <w:numPr>
          <w:ilvl w:val="3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35095A92" w:rsidR="35095A92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Spanish &amp; Portuguese – Speaker fund for last week of September, 2024</w:t>
      </w:r>
    </w:p>
    <w:p w:rsidRPr="004F5B30" w:rsidR="004F5B30" w:rsidP="004F5B30" w:rsidRDefault="004F5B30" w14:paraId="3EA6F4D0" w14:textId="7454B9AA">
      <w:pPr>
        <w:pStyle w:val="ListParagraph"/>
        <w:numPr>
          <w:ilvl w:val="2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1D45DE8D" w:rsidR="1D45DE8D"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  <w:t xml:space="preserve">Note on event date change: CMB ATCG </w:t>
      </w:r>
      <w:r w:rsidRPr="1D45DE8D" w:rsidR="1D45DE8D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(Picnic)</w:t>
      </w:r>
      <w:r w:rsidRPr="1D45DE8D" w:rsidR="1D45DE8D"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  <w:t xml:space="preserve"> from 3/9 to 4/13.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1606"/>
        <w:gridCol w:w="1522"/>
        <w:gridCol w:w="1171"/>
        <w:gridCol w:w="2275"/>
        <w:gridCol w:w="2018"/>
        <w:gridCol w:w="916"/>
      </w:tblGrid>
      <w:tr w:rsidRPr="004F5B30" w:rsidR="00012396" w:rsidTr="6FBF2F23" w14:paraId="3D549B4A" w14:textId="77777777">
        <w:trPr>
          <w:trHeight w:val="300"/>
        </w:trPr>
        <w:tc>
          <w:tcPr>
            <w:tcW w:w="590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70C9A53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Requestor's Name</w:t>
            </w:r>
          </w:p>
        </w:tc>
        <w:tc>
          <w:tcPr>
            <w:tcW w:w="74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02D41AF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Requestor's Department</w:t>
            </w:r>
          </w:p>
        </w:tc>
        <w:tc>
          <w:tcPr>
            <w:tcW w:w="706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1E1AD2B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Event Title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06137D2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Event Start Date</w:t>
            </w:r>
          </w:p>
        </w:tc>
        <w:tc>
          <w:tcPr>
            <w:tcW w:w="105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34B5C9A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Estimated Number of Attendees and Affiliation</w:t>
            </w:r>
          </w:p>
        </w:tc>
        <w:tc>
          <w:tcPr>
            <w:tcW w:w="936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3D065FF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Amount Requested (Ex: $50.00) </w:t>
            </w:r>
          </w:p>
        </w:tc>
        <w:tc>
          <w:tcPr>
            <w:tcW w:w="42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F5B30" w:rsidR="004F5B30" w:rsidP="004F5B30" w:rsidRDefault="004F5B30" w14:paraId="389B6A9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Per Person</w:t>
            </w:r>
          </w:p>
        </w:tc>
      </w:tr>
      <w:tr w:rsidRPr="004F5B30" w:rsidR="00012396" w:rsidTr="6FBF2F23" w14:paraId="2E3D321A" w14:textId="77777777">
        <w:trPr>
          <w:trHeight w:val="1068"/>
        </w:trPr>
        <w:tc>
          <w:tcPr>
            <w:tcW w:w="5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1D63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Julia Sjodahl</w:t>
            </w:r>
          </w:p>
        </w:tc>
        <w:tc>
          <w:tcPr>
            <w:tcW w:w="7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15AA4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Anthropology – GSSA</w:t>
            </w:r>
          </w:p>
        </w:tc>
        <w:tc>
          <w:tcPr>
            <w:tcW w:w="7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D6FF38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Anthropology Spring End-of-Semester Check In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ADF6E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4/26/2024</w:t>
            </w:r>
          </w:p>
        </w:tc>
        <w:tc>
          <w:tcPr>
            <w:tcW w:w="10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89345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4D6DD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1EA8D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4.591836735</w:t>
            </w:r>
          </w:p>
        </w:tc>
      </w:tr>
      <w:tr w:rsidRPr="004F5B30" w:rsidR="00012396" w:rsidTr="6FBF2F23" w14:paraId="5C6629BA" w14:textId="77777777">
        <w:trPr>
          <w:trHeight w:val="540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CB7CD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Hannah Eiseman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325B96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EB464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98347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4/3/2024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C4D5E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F2CBC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23B6A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 w:rsidRPr="004F5B30" w:rsidR="00012396" w:rsidTr="6FBF2F23" w14:paraId="020AA3BA" w14:textId="77777777">
        <w:trPr>
          <w:trHeight w:val="540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65BA0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Jacob Dixon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42690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67B9D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F50D1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5/1/2024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A7398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FA9C6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F3DD4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 w:rsidRPr="004F5B30" w:rsidR="00012396" w:rsidTr="6FBF2F23" w14:paraId="011BBA25" w14:textId="77777777">
        <w:trPr>
          <w:trHeight w:val="540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D37D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Emma Kainz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29F25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Linguistics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E6A58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Ling Writing Workshop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0DF6F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4/18/2024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6CFCA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CAAE7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36E14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 w:rsidRPr="004F5B30" w:rsidR="00012396" w:rsidTr="6FBF2F23" w14:paraId="6F6A8E57" w14:textId="77777777">
        <w:trPr>
          <w:trHeight w:val="540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FC0BE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Shreya Bavishi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05E38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Cell &amp; Molecular Biology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9AE32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ATCG meeting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AD6B2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4/26/2024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99A13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6F179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8CD84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9.7</w:t>
            </w:r>
          </w:p>
        </w:tc>
      </w:tr>
      <w:tr w:rsidRPr="004F5B30" w:rsidR="00012396" w:rsidTr="6FBF2F23" w14:paraId="5BB128B1" w14:textId="77777777">
        <w:trPr>
          <w:trHeight w:val="540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5E3A2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Jiachen Shi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8E0F5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Political Science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92727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PhD Gathering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E1DAA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4/23/2024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23153059" w14:textId="0FAEF019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00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000000" w:themeColor="text1" w:themeTint="FF" w:themeShade="FF"/>
                <w:sz w:val="20"/>
                <w:szCs w:val="20"/>
              </w:rPr>
              <w:t xml:space="preserve">grad students, faculty </w:t>
            </w:r>
            <w:r w:rsidRPr="6FBF2F23" w:rsidR="6FBF2F23">
              <w:rPr>
                <w:rFonts w:ascii="Arial" w:hAnsi="Arial" w:eastAsia="Times New Roman" w:cs="Arial"/>
                <w:strike w:val="0"/>
                <w:dstrike w:val="0"/>
                <w:color w:val="FF0000"/>
                <w:sz w:val="20"/>
                <w:szCs w:val="20"/>
              </w:rPr>
              <w:t>30-35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EEC97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57099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4F5B30" w:rsidR="00012396" w:rsidTr="6FBF2F23" w14:paraId="430FA7AC" w14:textId="77777777">
        <w:trPr>
          <w:trHeight w:val="804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3672E3DF" w14:textId="77777777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 xml:space="preserve">Eva Báez, Sara </w:t>
            </w: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Pancerella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709CA61E" w14:textId="77777777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Spanish &amp; Portuguese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449DD15F" w14:textId="3F07C8A5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Span</w:t>
            </w: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 xml:space="preserve"> </w:t>
            </w: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&amp;</w:t>
            </w: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 xml:space="preserve"> </w:t>
            </w: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Port Organization Meeting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757608BE" w14:textId="77777777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4/5/2024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4C3A5C0E" w14:textId="77777777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75EA68D0" w14:textId="77777777">
            <w:pPr>
              <w:spacing w:after="0" w:line="240" w:lineRule="auto"/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</w:pPr>
            <w:r w:rsidRPr="6FBF2F23" w:rsidR="6FBF2F23">
              <w:rPr>
                <w:rFonts w:ascii="Arial" w:hAnsi="Arial" w:eastAsia="Times New Roman" w:cs="Arial"/>
                <w:strike w:val="1"/>
                <w:color w:val="FF0000"/>
                <w:sz w:val="20"/>
                <w:szCs w:val="20"/>
              </w:rPr>
              <w:t>299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6FBF2F23" w:rsidRDefault="004F5B30" w14:paraId="3CC3EAB3" w14:textId="77777777">
            <w:pPr>
              <w:spacing w:after="0" w:line="240" w:lineRule="auto"/>
              <w:rPr>
                <w:rFonts w:ascii="Calibri" w:hAnsi="Calibri" w:eastAsia="Times New Roman" w:cs="Calibri"/>
                <w:strike w:val="1"/>
                <w:color w:val="FF0000"/>
              </w:rPr>
            </w:pPr>
            <w:r w:rsidRPr="6FBF2F23" w:rsidR="6FBF2F23">
              <w:rPr>
                <w:rFonts w:ascii="Calibri" w:hAnsi="Calibri" w:eastAsia="Times New Roman" w:cs="Calibri"/>
                <w:strike w:val="1"/>
                <w:color w:val="FF0000"/>
              </w:rPr>
              <w:t>19.9</w:t>
            </w:r>
          </w:p>
        </w:tc>
      </w:tr>
      <w:tr w:rsidRPr="004F5B30" w:rsidR="00012396" w:rsidTr="6FBF2F23" w14:paraId="60CAE173" w14:textId="77777777">
        <w:trPr>
          <w:trHeight w:val="804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AA058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Eva Báez, Sara </w:t>
            </w:r>
            <w:proofErr w:type="spellStart"/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Pancerella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47909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Spanish &amp; Portuguese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32750279" w14:textId="0113861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Span</w:t>
            </w:r>
            <w:r w:rsidR="0001239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&amp;</w:t>
            </w:r>
            <w:r w:rsidR="0001239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Port Organization Meeting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DECA0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4/12/2024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9D6C9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FFD6D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84F2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19.9</w:t>
            </w:r>
          </w:p>
        </w:tc>
      </w:tr>
      <w:tr w:rsidRPr="004F5B30" w:rsidR="00012396" w:rsidTr="6FBF2F23" w14:paraId="6E15AE5E" w14:textId="77777777">
        <w:trPr>
          <w:trHeight w:val="1068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237D9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Ziyu Zhou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39D5D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71134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Graduate Student Colloquia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A2A4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4/1/2024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39162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B73C1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32DD47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10.0</w:t>
            </w:r>
          </w:p>
        </w:tc>
      </w:tr>
      <w:tr w:rsidRPr="004F5B30" w:rsidR="00012396" w:rsidTr="6FBF2F23" w14:paraId="522CD18D" w14:textId="77777777">
        <w:trPr>
          <w:trHeight w:val="1068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0CF39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38D9AB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18B0A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Computer Science Graduate Student Colloquia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E2F99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4/8/2024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32DA2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8B54B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E273B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10.0</w:t>
            </w:r>
          </w:p>
        </w:tc>
      </w:tr>
      <w:tr w:rsidRPr="004F5B30" w:rsidR="00012396" w:rsidTr="6FBF2F23" w14:paraId="4712578B" w14:textId="77777777">
        <w:trPr>
          <w:trHeight w:val="804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C6FF8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Aunindya Jyoti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E8AC3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Chemistry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C8BAC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CGSA Departmental Meeting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557FF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4/3/2024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BE265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675A16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627FC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8.6</w:t>
            </w:r>
          </w:p>
        </w:tc>
      </w:tr>
      <w:tr w:rsidRPr="004F5B30" w:rsidR="00012396" w:rsidTr="6FBF2F23" w14:paraId="6775BA3A" w14:textId="77777777">
        <w:trPr>
          <w:trHeight w:val="540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5B540C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Md Asif Hasan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358388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Earth &amp; Environmental Sciences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21E77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EES Movie Night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35E923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4/12/2024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4BF6DF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8F636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788D8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16.7</w:t>
            </w:r>
          </w:p>
        </w:tc>
      </w:tr>
      <w:tr w:rsidRPr="004F5B30" w:rsidR="00012396" w:rsidTr="6FBF2F23" w14:paraId="19AC90D9" w14:textId="77777777">
        <w:trPr>
          <w:trHeight w:val="1332"/>
        </w:trPr>
        <w:tc>
          <w:tcPr>
            <w:tcW w:w="5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2A761E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Kierstin Cousin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1084E5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Neuroscience – GSSA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55A3231" w14:textId="697254B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Downtown Uptown Northshore Neuroscience Krewe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04459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4/19/2024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5917D8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2E41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F5B3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B30" w:rsidR="004F5B30" w:rsidP="004F5B30" w:rsidRDefault="004F5B30" w14:paraId="03D83D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F5B30">
              <w:rPr>
                <w:rFonts w:ascii="Calibri" w:hAnsi="Calibri" w:eastAsia="Times New Roman" w:cs="Calibri"/>
                <w:color w:val="000000"/>
              </w:rPr>
              <w:t>10.0</w:t>
            </w:r>
          </w:p>
        </w:tc>
      </w:tr>
    </w:tbl>
    <w:p w:rsidRPr="00F755D9" w:rsidR="00F755D9" w:rsidP="00F755D9" w:rsidRDefault="00F755D9" w14:paraId="70C224BB" w14:textId="77777777">
      <w:p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</w:p>
    <w:p w:rsidR="1D45DE8D" w:rsidP="1D45DE8D" w:rsidRDefault="1D45DE8D" w14:paraId="5E0E38C4" w14:textId="2328129A">
      <w:pPr>
        <w:pStyle w:val="Normal"/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</w:pPr>
      <w:r w:rsidRPr="3EB00A07" w:rsidR="3EB00A07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>3392</w:t>
      </w:r>
    </w:p>
    <w:p w:rsidR="3183372C" w:rsidP="3183372C" w:rsidRDefault="3183372C" w14:paraId="0E6B5E03" w14:textId="3DD1BA4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32A71ECF" w:rsidR="32A71ECF">
        <w:rPr>
          <w:rStyle w:val="Hyperlink"/>
          <w:rFonts w:ascii="Franklin Gothic Book" w:hAnsi="Franklin Gothic Book" w:eastAsia="Franklin Gothic Book" w:cs="Franklin Gothic Book"/>
          <w:color w:val="FF0000"/>
          <w:u w:val="none"/>
        </w:rPr>
        <w:t xml:space="preserve">4023-3392= $631  + 3500 = 4131 (for April and Summer Events 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i w:val="1"/>
          <w:iCs w:val="1"/>
          <w:color w:val="FF0000"/>
          <w:u w:val="none"/>
        </w:rPr>
        <w:t xml:space="preserve">in addition to 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Versatile PhD) - 3100 (Versatile PhD and Regalia)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auto"/>
          <w:u w:val="none"/>
        </w:rPr>
        <w:t xml:space="preserve">= 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$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b w:val="1"/>
          <w:bCs w:val="1"/>
          <w:i w:val="0"/>
          <w:iCs w:val="0"/>
          <w:color w:val="FF0000"/>
          <w:u w:val="none"/>
        </w:rPr>
        <w:t>1031 (if everything gets approved) + 299 =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b w:val="0"/>
          <w:bCs w:val="0"/>
          <w:i w:val="0"/>
          <w:iCs w:val="0"/>
          <w:color w:val="FF0000"/>
          <w:u w:val="none"/>
        </w:rPr>
        <w:t xml:space="preserve"> </w:t>
      </w:r>
      <w:r w:rsidRPr="32A71ECF" w:rsidR="32A71ECF">
        <w:rPr>
          <w:rStyle w:val="Hyperlink"/>
          <w:rFonts w:ascii="Franklin Gothic Book" w:hAnsi="Franklin Gothic Book" w:eastAsia="Franklin Gothic Book" w:cs="Franklin Gothic Book"/>
          <w:b w:val="1"/>
          <w:bCs w:val="1"/>
          <w:color w:val="FF0000"/>
          <w:u w:val="none"/>
        </w:rPr>
        <w:t>1330 if Versatile PhD approved (2830 if Versatile PhD is tabled for next meeting)</w:t>
      </w:r>
    </w:p>
    <w:p w:rsidR="3EB00A07" w:rsidP="3EB00A07" w:rsidRDefault="3EB00A07" w14:paraId="5DDEE225" w14:textId="39627390">
      <w:pPr>
        <w:pStyle w:val="Normal"/>
      </w:pPr>
    </w:p>
    <w:p w:rsidR="3EB00A07" w:rsidP="46AB41DB" w:rsidRDefault="3EB00A07" w14:paraId="26844A08" w14:textId="2C9AC1FA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46AB41DB" w:rsidR="46AB41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Neuro </w:t>
      </w:r>
    </w:p>
    <w:p w:rsidR="46AB41DB" w:rsidP="46AB41DB" w:rsidRDefault="46AB41DB" w14:paraId="7BD252B4" w14:textId="451ECDAD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46AB41DB" w:rsidR="46AB41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Biomedical </w:t>
      </w:r>
    </w:p>
    <w:p w:rsidR="46AB41DB" w:rsidP="46AB41DB" w:rsidRDefault="46AB41DB" w14:paraId="4F685667" w14:textId="5E1A9E26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46AB41DB" w:rsidR="46AB41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EES</w:t>
      </w:r>
    </w:p>
    <w:p w:rsidR="46AB41DB" w:rsidP="46AB41DB" w:rsidRDefault="46AB41DB" w14:paraId="2FB2652B" w14:textId="76318605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46AB41DB" w:rsidR="46AB41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Chemistry meetings (CGSA) </w:t>
      </w:r>
    </w:p>
    <w:p w:rsidR="46AB41DB" w:rsidP="2A428125" w:rsidRDefault="46AB41DB" w14:paraId="1642DB1D" w14:textId="09B2D499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2A428125" w:rsidR="2A428125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RCSE </w:t>
      </w:r>
    </w:p>
    <w:p w:rsidR="2A428125" w:rsidP="2A428125" w:rsidRDefault="2A428125" w14:paraId="49EBCCB4" w14:textId="701DC7B5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2A428125" w:rsidR="2A428125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(minimum $1500) </w:t>
      </w:r>
    </w:p>
    <w:p w:rsidR="2A428125" w:rsidP="2A428125" w:rsidRDefault="2A428125" w14:paraId="24B15F34" w14:textId="1B30914E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2A428125" w:rsidP="2A428125" w:rsidRDefault="2A428125" w14:paraId="60F04B83" w14:textId="6226EDA3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2A428125" w:rsidR="2A428125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Motion to discuss events</w:t>
      </w:r>
    </w:p>
    <w:p w:rsidR="2A428125" w:rsidP="2A428125" w:rsidRDefault="2A428125" w14:paraId="7DE29D20" w14:textId="119ED93E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Seconded </w:t>
      </w:r>
    </w:p>
    <w:p w:rsidR="515850DB" w:rsidP="515850DB" w:rsidRDefault="515850DB" w14:paraId="66C59AAA" w14:textId="3E122233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515850DB" w:rsidP="515850DB" w:rsidRDefault="515850DB" w14:paraId="3A8C0B46" w14:textId="07387B9A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Motion to vote on all events under $300 as a slate</w:t>
      </w:r>
    </w:p>
    <w:p w:rsidR="515850DB" w:rsidP="515850DB" w:rsidRDefault="515850DB" w14:paraId="3084ACC9" w14:textId="67399FF2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Seconded</w:t>
      </w:r>
    </w:p>
    <w:p w:rsidR="2A428125" w:rsidP="515850DB" w:rsidRDefault="2A428125" w14:paraId="3592DEB4" w14:textId="19F0DE61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Approved</w:t>
      </w:r>
    </w:p>
    <w:p w:rsidR="515850DB" w:rsidP="515850DB" w:rsidRDefault="515850DB" w14:paraId="6E44EBAA" w14:textId="0FAB84F5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515850DB" w:rsidP="515850DB" w:rsidRDefault="515850DB" w14:paraId="5072D3A2" w14:textId="3629A8B6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Motion to fund all events under $300</w:t>
      </w:r>
    </w:p>
    <w:p w:rsidR="515850DB" w:rsidP="515850DB" w:rsidRDefault="515850DB" w14:paraId="0A20C7B6" w14:textId="050B3AA0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Seconded </w:t>
      </w:r>
    </w:p>
    <w:p w:rsidR="2A428125" w:rsidP="515850DB" w:rsidRDefault="2A428125" w14:paraId="14C6431F" w14:textId="11371CB3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515850DB" w:rsidR="515850DB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Approved</w:t>
      </w:r>
    </w:p>
    <w:p w:rsidR="515850DB" w:rsidP="515850DB" w:rsidRDefault="515850DB" w14:paraId="44919E80" w14:textId="076A9269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2EFAF9E6" w:rsidP="2EFAF9E6" w:rsidRDefault="2EFAF9E6" w14:paraId="4FA9E07F" w14:textId="28BC4306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2EFAF9E6" w:rsidR="2EFAF9E6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Motion to approve first CREEP Meeting</w:t>
      </w:r>
    </w:p>
    <w:p w:rsidR="2EFAF9E6" w:rsidP="2EFAF9E6" w:rsidRDefault="2EFAF9E6" w14:paraId="2277FAA8" w14:textId="682991AC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183372C" w:rsidR="3183372C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Seconded</w:t>
      </w:r>
    </w:p>
    <w:p w:rsidR="3183372C" w:rsidP="3183372C" w:rsidRDefault="3183372C" w14:paraId="0F78F46F" w14:textId="54BA9A17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183372C" w:rsidR="3183372C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Approved</w:t>
      </w:r>
    </w:p>
    <w:p w:rsidR="3183372C" w:rsidP="3183372C" w:rsidRDefault="3183372C" w14:paraId="2845C7C0" w14:textId="00DF1D53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3183372C" w:rsidP="3183372C" w:rsidRDefault="3183372C" w14:paraId="717A0D1C" w14:textId="60C4B741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183372C" w:rsidR="3183372C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Motion to fund second CREEP Meeting </w:t>
      </w:r>
    </w:p>
    <w:p w:rsidR="3183372C" w:rsidP="3183372C" w:rsidRDefault="3183372C" w14:paraId="6213A0DC" w14:textId="54775558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183372C" w:rsidR="3183372C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Seconded</w:t>
      </w:r>
    </w:p>
    <w:p w:rsidR="3183372C" w:rsidP="3183372C" w:rsidRDefault="3183372C" w14:paraId="4B0831BB" w14:textId="725F520B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183372C" w:rsidR="3183372C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Approved</w:t>
      </w:r>
    </w:p>
    <w:p w:rsidR="3183372C" w:rsidP="21C40F71" w:rsidRDefault="3183372C" w14:paraId="1D16ADC0" w14:textId="403D4A8C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21C40F71" w:rsidP="71A943C4" w:rsidRDefault="21C40F71" w14:paraId="79453880" w14:textId="6CD3CACA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71A943C4" w:rsidR="71A943C4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Motion to approve funds for regalia order ($1600) </w:t>
      </w:r>
    </w:p>
    <w:p w:rsidR="21C40F71" w:rsidP="21C40F71" w:rsidRDefault="21C40F71" w14:paraId="1ACF79AC" w14:textId="0C34B3D5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21C40F71" w:rsidR="21C40F71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Seconded </w:t>
      </w:r>
    </w:p>
    <w:p w:rsidR="21C40F71" w:rsidP="71A943C4" w:rsidRDefault="21C40F71" w14:paraId="4FC976CA" w14:textId="6B8FE7DF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71A943C4" w:rsidR="71A943C4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>Approved</w:t>
      </w:r>
    </w:p>
    <w:p w:rsidR="71A943C4" w:rsidP="71A943C4" w:rsidRDefault="71A943C4" w14:paraId="18E92F7B" w14:textId="613490F2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="515850DB" w:rsidP="32A71ECF" w:rsidRDefault="515850DB" w14:paraId="3DCA4C33" w14:textId="32D902D0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2A71ECF" w:rsidR="32A71ECF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Motion to Table Versatile PhD to April Meeting </w:t>
      </w:r>
    </w:p>
    <w:p w:rsidR="32A71ECF" w:rsidP="32A71ECF" w:rsidRDefault="32A71ECF" w14:paraId="69C4D78B" w14:textId="6495963C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2A71ECF" w:rsidR="32A71ECF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Seconded </w:t>
      </w:r>
    </w:p>
    <w:p w:rsidR="32A71ECF" w:rsidP="32A71ECF" w:rsidRDefault="32A71ECF" w14:paraId="65C99CEE" w14:textId="29BA3D8E">
      <w:pPr>
        <w:pStyle w:val="Normal"/>
        <w:spacing w:after="0" w:afterAutospacing="off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  <w:r w:rsidRPr="32A71ECF" w:rsidR="32A71ECF"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  <w:t xml:space="preserve">Approved – Tabled for April Meeting </w:t>
      </w:r>
    </w:p>
    <w:p w:rsidR="2A428125" w:rsidP="2A428125" w:rsidRDefault="2A428125" w14:paraId="5282CC0C" w14:textId="0B9ABFD3">
      <w:pPr>
        <w:pStyle w:val="Normal"/>
        <w:rPr>
          <w:rStyle w:val="Hyperlink"/>
          <w:rFonts w:ascii="Franklin Gothic Book" w:hAnsi="Franklin Gothic Book" w:eastAsia="Franklin Gothic Book" w:cs="Franklin Gothic Book"/>
          <w:i w:val="0"/>
          <w:iCs w:val="0"/>
          <w:color w:val="FF0000"/>
          <w:u w:val="none"/>
        </w:rPr>
      </w:pPr>
    </w:p>
    <w:p w:rsidRPr="007723FE" w:rsidR="007723FE" w:rsidP="007723FE" w:rsidRDefault="00F755D9" w14:paraId="41F696DF" w14:textId="77777777">
      <w:pPr>
        <w:pStyle w:val="ListParagraph"/>
        <w:numPr>
          <w:ilvl w:val="1"/>
          <w:numId w:val="1"/>
        </w:numPr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0219097F" w:rsidR="0219097F">
        <w:rPr>
          <w:rFonts w:ascii="Franklin Gothic Book" w:hAnsi="Franklin Gothic Book" w:eastAsia="Franklin Gothic Book" w:cs="Franklin Gothic Book"/>
        </w:rPr>
        <w:t xml:space="preserve">Secretary – </w:t>
      </w:r>
      <w:hyperlink r:id="Rbd16ac6229de4f67">
        <w:r w:rsidRPr="0219097F" w:rsidR="0219097F">
          <w:rPr>
            <w:rStyle w:val="Hyperlink"/>
            <w:rFonts w:ascii="Franklin Gothic Book" w:hAnsi="Franklin Gothic Book" w:eastAsia="Franklin Gothic Book" w:cs="Franklin Gothic Book"/>
          </w:rPr>
          <w:t>secretary.gssa@tulane.edu</w:t>
        </w:r>
      </w:hyperlink>
      <w:r w:rsidRPr="0219097F" w:rsidR="0219097F">
        <w:rPr>
          <w:rStyle w:val="Hyperlink"/>
          <w:rFonts w:ascii="Franklin Gothic Book" w:hAnsi="Franklin Gothic Book" w:eastAsia="Franklin Gothic Book" w:cs="Franklin Gothic Book"/>
        </w:rPr>
        <w:t xml:space="preserve">.   </w:t>
      </w:r>
    </w:p>
    <w:p w:rsidR="3EB00A07" w:rsidP="3EB00A07" w:rsidRDefault="3EB00A07" w14:paraId="68F5297D" w14:textId="474F9F8A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left="2160" w:right="0" w:hanging="180"/>
        <w:jc w:val="left"/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</w:pPr>
      <w:r w:rsidRPr="15252588" w:rsidR="15252588">
        <w:rPr>
          <w:rStyle w:val="Hyperlink"/>
          <w:rFonts w:ascii="Franklin Gothic Book" w:hAnsi="Franklin Gothic Book" w:eastAsia="Franklin Gothic Book" w:cs="Franklin Gothic Book"/>
          <w:color w:val="auto"/>
          <w:u w:val="none"/>
        </w:rPr>
        <w:t>New Representative Transfer Sheets</w:t>
      </w:r>
    </w:p>
    <w:p w:rsidR="15252588" w:rsidP="15252588" w:rsidRDefault="15252588" w14:paraId="18F96CF6" w14:textId="4888E477">
      <w:pPr>
        <w:pStyle w:val="ListParagraph"/>
        <w:numPr>
          <w:ilvl w:val="3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Hyperlink"/>
          <w:rFonts w:ascii="Franklin Gothic Book" w:hAnsi="Franklin Gothic Book" w:eastAsia="Franklin Gothic Book" w:cs="Franklin Gothic Book"/>
          <w:b w:val="1"/>
          <w:bCs w:val="1"/>
          <w:color w:val="auto"/>
          <w:u w:val="none"/>
        </w:rPr>
      </w:pPr>
      <w:r w:rsidRPr="15252588" w:rsidR="15252588">
        <w:rPr>
          <w:rStyle w:val="Hyperlink"/>
          <w:rFonts w:ascii="Franklin Gothic Book" w:hAnsi="Franklin Gothic Book" w:eastAsia="Franklin Gothic Book" w:cs="Franklin Gothic Book"/>
          <w:b w:val="1"/>
          <w:bCs w:val="1"/>
          <w:color w:val="FF0000"/>
          <w:u w:val="none"/>
        </w:rPr>
        <w:t>DUE MAY 1st</w:t>
      </w:r>
    </w:p>
    <w:p w:rsidR="37E4A79F" w:rsidP="79E19E42" w:rsidRDefault="37E4A79F" w14:paraId="7C56F589" w14:textId="6ECEA84F">
      <w:pPr>
        <w:pStyle w:val="Normal"/>
        <w:ind w:left="2880"/>
        <w:rPr>
          <w:rFonts w:ascii="Franklin Gothic Book" w:hAnsi="Franklin Gothic Book" w:eastAsia="Franklin Gothic Book" w:cs="Franklin Gothic Book"/>
        </w:rPr>
      </w:pPr>
    </w:p>
    <w:p w:rsidR="515850DB" w:rsidP="515850DB" w:rsidRDefault="515850DB" w14:paraId="48C6EEB1" w14:textId="2C5B4FD9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515850DB" w:rsidR="515850DB">
        <w:rPr>
          <w:rFonts w:ascii="Franklin Gothic Book" w:hAnsi="Franklin Gothic Book" w:eastAsia="Franklin Gothic Book" w:cs="Franklin Gothic Book"/>
        </w:rPr>
        <w:t>New Business</w:t>
      </w:r>
    </w:p>
    <w:p w:rsidR="37E4A79F" w:rsidP="37E4A79F" w:rsidRDefault="14EAB362" w14:paraId="6730BACB" w14:textId="384A18A9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</w:rPr>
      </w:pPr>
      <w:r w:rsidRPr="15252588" w:rsidR="15252588">
        <w:rPr>
          <w:rFonts w:ascii="Franklin Gothic Book" w:hAnsi="Franklin Gothic Book" w:eastAsia="Franklin Gothic Book" w:cs="Franklin Gothic Book"/>
        </w:rPr>
        <w:t xml:space="preserve">GAPSA Senator Report (Shreya, India, Godservice, Kierstin, Zach, Paul) - </w:t>
      </w:r>
      <w:r w:rsidRPr="15252588" w:rsidR="15252588">
        <w:rPr>
          <w:rFonts w:ascii="Franklin Gothic Book" w:hAnsi="Franklin Gothic Book" w:eastAsia="Franklin Gothic Book" w:cs="Franklin Gothic Book"/>
          <w:color w:val="FF0000"/>
        </w:rPr>
        <w:t>(Chase Richard as Proxy) - Proposal for possible stipends, will be brought up formally in April, New GAPSA E-board, GAPSA Spring Social - April 19</w:t>
      </w:r>
      <w:r w:rsidRPr="15252588" w:rsidR="15252588">
        <w:rPr>
          <w:rFonts w:ascii="Franklin Gothic Book" w:hAnsi="Franklin Gothic Book" w:eastAsia="Franklin Gothic Book" w:cs="Franklin Gothic Book"/>
          <w:color w:val="FF0000"/>
          <w:vertAlign w:val="superscript"/>
        </w:rPr>
        <w:t>th</w:t>
      </w:r>
      <w:r w:rsidRPr="15252588" w:rsidR="15252588">
        <w:rPr>
          <w:rFonts w:ascii="Franklin Gothic Book" w:hAnsi="Franklin Gothic Book" w:eastAsia="Franklin Gothic Book" w:cs="Franklin Gothic Book"/>
          <w:color w:val="FF0000"/>
        </w:rPr>
        <w:t xml:space="preserve"> (details to follow) </w:t>
      </w:r>
    </w:p>
    <w:p w:rsidR="79E19E42" w:rsidP="15252588" w:rsidRDefault="79E19E42" w14:paraId="22DF030B" w14:textId="65E34CB5">
      <w:pPr>
        <w:pStyle w:val="ListParagraph"/>
        <w:numPr>
          <w:ilvl w:val="1"/>
          <w:numId w:val="1"/>
        </w:numPr>
        <w:rPr>
          <w:rFonts w:ascii="Franklin Gothic Book" w:hAnsi="Franklin Gothic Book" w:eastAsia="Franklin Gothic Book" w:cs="Franklin Gothic Book"/>
          <w:color w:val="FF0000"/>
        </w:rPr>
      </w:pPr>
      <w:r w:rsidRPr="15252588" w:rsidR="15252588">
        <w:rPr>
          <w:rFonts w:ascii="Franklin Gothic Book" w:hAnsi="Franklin Gothic Book" w:eastAsia="Franklin Gothic Book" w:cs="Franklin Gothic Book"/>
        </w:rPr>
        <w:t xml:space="preserve">SLA Grad Studies Committee (Whitney, Jiachen) - </w:t>
      </w:r>
      <w:r w:rsidRPr="15252588" w:rsidR="15252588">
        <w:rPr>
          <w:rFonts w:ascii="Franklin Gothic Book" w:hAnsi="Franklin Gothic Book" w:eastAsia="Franklin Gothic Book" w:cs="Franklin Gothic Book"/>
          <w:color w:val="FF0000"/>
        </w:rPr>
        <w:t>Nothing to report, one more meeting in April</w:t>
      </w:r>
    </w:p>
    <w:p w:rsidR="79E19E42" w:rsidP="79E19E42" w:rsidRDefault="79E19E42" w14:paraId="72B3E930" w14:textId="33C28D0C">
      <w:pPr>
        <w:pStyle w:val="ListParagraph"/>
        <w:numPr>
          <w:ilvl w:val="1"/>
          <w:numId w:val="1"/>
        </w:numPr>
        <w:ind w:right="-20"/>
        <w:rPr>
          <w:noProof w:val="0"/>
          <w:lang w:val="en-US"/>
        </w:rPr>
      </w:pPr>
      <w:r w:rsidRPr="4E928761" w:rsidR="4E928761">
        <w:rPr>
          <w:noProof w:val="0"/>
          <w:lang w:val="en-US"/>
        </w:rPr>
        <w:t xml:space="preserve">SLA Graduate Representative Report (Xena) - </w:t>
      </w:r>
      <w:r w:rsidRPr="4E928761" w:rsidR="4E928761">
        <w:rPr>
          <w:noProof w:val="0"/>
          <w:color w:val="FF0000"/>
          <w:lang w:val="en-US"/>
        </w:rPr>
        <w:t xml:space="preserve">(Catie Nuckols) - Prospect for SLA-wide survey , </w:t>
      </w:r>
    </w:p>
    <w:p w:rsidR="79E19E42" w:rsidP="79E19E42" w:rsidRDefault="79E19E42" w14:paraId="48E1FD8C" w14:textId="1583F634">
      <w:pPr>
        <w:pStyle w:val="ListParagraph"/>
        <w:numPr>
          <w:ilvl w:val="1"/>
          <w:numId w:val="1"/>
        </w:numPr>
        <w:ind w:right="-20"/>
        <w:rPr>
          <w:noProof w:val="0"/>
          <w:lang w:val="en-US"/>
        </w:rPr>
      </w:pPr>
      <w:r w:rsidRPr="506948AD" w:rsidR="506948AD">
        <w:rPr>
          <w:noProof w:val="0"/>
          <w:lang w:val="en-US"/>
        </w:rPr>
        <w:t xml:space="preserve">SSE Graduate Representative Report (Elham) - </w:t>
      </w:r>
      <w:r w:rsidRPr="506948AD" w:rsidR="506948AD">
        <w:rPr>
          <w:noProof w:val="0"/>
          <w:color w:val="FF0000"/>
          <w:lang w:val="en-US"/>
        </w:rPr>
        <w:t>Nothing to report</w:t>
      </w:r>
    </w:p>
    <w:p w:rsidR="79E19E42" w:rsidP="79E19E42" w:rsidRDefault="79E19E42" w14:paraId="02F04C45" w14:textId="1EACE5F2">
      <w:pPr>
        <w:pStyle w:val="ListParagraph"/>
        <w:numPr>
          <w:ilvl w:val="1"/>
          <w:numId w:val="1"/>
        </w:numPr>
        <w:ind w:right="-20"/>
        <w:rPr>
          <w:noProof w:val="0"/>
          <w:lang w:val="en-US"/>
        </w:rPr>
      </w:pPr>
      <w:r w:rsidRPr="506948AD" w:rsidR="506948AD">
        <w:rPr>
          <w:noProof w:val="0"/>
          <w:lang w:val="en-US"/>
        </w:rPr>
        <w:t xml:space="preserve">OISS Liaison Report (Godservice) </w:t>
      </w:r>
      <w:r w:rsidRPr="506948AD" w:rsidR="506948AD">
        <w:rPr>
          <w:noProof w:val="0"/>
          <w:color w:val="FF0000"/>
          <w:lang w:val="en-US"/>
        </w:rPr>
        <w:t xml:space="preserve">- Nothing to report </w:t>
      </w:r>
    </w:p>
    <w:p w:rsidR="79E19E42" w:rsidP="506948AD" w:rsidRDefault="79E19E42" w14:paraId="4B6FEAFA" w14:textId="1F1F4498">
      <w:pPr>
        <w:pStyle w:val="ListParagraph"/>
        <w:numPr>
          <w:ilvl w:val="1"/>
          <w:numId w:val="1"/>
        </w:numPr>
        <w:rPr>
          <w:noProof w:val="0"/>
          <w:color w:val="FF0000"/>
          <w:lang w:val="en-US"/>
        </w:rPr>
      </w:pPr>
      <w:r w:rsidRPr="506948AD" w:rsidR="506948AD">
        <w:rPr>
          <w:noProof w:val="0"/>
          <w:lang w:val="en-US"/>
        </w:rPr>
        <w:t xml:space="preserve">Grad Council Report (Chase, Julia) - </w:t>
      </w:r>
      <w:r w:rsidRPr="506948AD" w:rsidR="506948AD">
        <w:rPr>
          <w:noProof w:val="0"/>
          <w:color w:val="FF0000"/>
          <w:lang w:val="en-US"/>
        </w:rPr>
        <w:t xml:space="preserve">Nothing to report </w:t>
      </w:r>
    </w:p>
    <w:p w:rsidR="002569BF" w:rsidP="002569BF" w:rsidRDefault="002569BF" w14:paraId="78C7F728" w14:textId="77777777">
      <w:pPr>
        <w:pStyle w:val="ListParagraph"/>
        <w:ind w:left="1440"/>
        <w:rPr>
          <w:rFonts w:ascii="Franklin Gothic Book" w:hAnsi="Franklin Gothic Book" w:eastAsia="Franklin Gothic Book" w:cs="Franklin Gothic Book"/>
        </w:rPr>
      </w:pPr>
    </w:p>
    <w:p w:rsidR="004A45F1" w:rsidP="004A45F1" w:rsidRDefault="004A45F1" w14:paraId="13E69A17" w14:textId="09A01D77">
      <w:pPr>
        <w:pStyle w:val="ListParagraph"/>
        <w:numPr>
          <w:ilvl w:val="0"/>
          <w:numId w:val="1"/>
        </w:numPr>
        <w:spacing w:line="256" w:lineRule="auto"/>
        <w:rPr>
          <w:rFonts w:ascii="Franklin Gothic Book" w:hAnsi="Franklin Gothic Book" w:eastAsia="Franklin Gothic Book" w:cs="Franklin Gothic Book"/>
        </w:rPr>
      </w:pPr>
      <w:r w:rsidRPr="515850DB" w:rsidR="515850DB">
        <w:rPr>
          <w:rFonts w:ascii="Franklin Gothic Book" w:hAnsi="Franklin Gothic Book" w:eastAsia="Franklin Gothic Book" w:cs="Franklin Gothic Book"/>
        </w:rPr>
        <w:t>E-Board Elections</w:t>
      </w:r>
    </w:p>
    <w:p w:rsidR="79E19E42" w:rsidP="79E19E42" w:rsidRDefault="79E19E42" w14:paraId="07177AC8" w14:textId="060732B8">
      <w:pPr>
        <w:pStyle w:val="ListParagraph"/>
        <w:numPr>
          <w:ilvl w:val="1"/>
          <w:numId w:val="1"/>
        </w:numPr>
        <w:spacing w:line="256" w:lineRule="auto"/>
        <w:rPr>
          <w:rFonts w:ascii="Franklin Gothic Book" w:hAnsi="Franklin Gothic Book" w:eastAsia="Franklin Gothic Book" w:cs="Franklin Gothic Book"/>
        </w:rPr>
      </w:pPr>
      <w:r w:rsidRPr="515850DB" w:rsidR="515850DB">
        <w:rPr>
          <w:rFonts w:ascii="Franklin Gothic Book" w:hAnsi="Franklin Gothic Book" w:eastAsia="Franklin Gothic Book" w:cs="Franklin Gothic Book"/>
        </w:rPr>
        <w:t>Current Nominations</w:t>
      </w:r>
    </w:p>
    <w:p w:rsidR="79E19E42" w:rsidP="1A1E9130" w:rsidRDefault="79E19E42" w14:paraId="5A334378" w14:textId="0A251D3F">
      <w:pPr>
        <w:pStyle w:val="ListParagraph"/>
        <w:numPr>
          <w:ilvl w:val="2"/>
          <w:numId w:val="1"/>
        </w:numPr>
        <w:spacing w:line="256" w:lineRule="auto"/>
        <w:rPr>
          <w:rFonts w:ascii="Franklin Gothic Book" w:hAnsi="Franklin Gothic Book" w:eastAsia="Franklin Gothic Book" w:cs="Franklin Gothic Book"/>
          <w:b w:val="1"/>
          <w:bCs w:val="1"/>
        </w:rPr>
      </w:pPr>
      <w:r w:rsidRPr="6F76B674" w:rsidR="6F76B674">
        <w:rPr>
          <w:rFonts w:ascii="Franklin Gothic Book" w:hAnsi="Franklin Gothic Book" w:eastAsia="Franklin Gothic Book" w:cs="Franklin Gothic Book"/>
        </w:rPr>
        <w:t xml:space="preserve">Secretary – </w:t>
      </w:r>
      <w:r w:rsidRPr="6F76B674" w:rsidR="6F76B674">
        <w:rPr>
          <w:rFonts w:ascii="Franklin Gothic Book" w:hAnsi="Franklin Gothic Book" w:eastAsia="Franklin Gothic Book" w:cs="Franklin Gothic Book"/>
          <w:strike w:val="1"/>
          <w:color w:val="FF0000"/>
        </w:rPr>
        <w:t>Rachel Kaplan (withdrawn),</w:t>
      </w:r>
      <w:r w:rsidRPr="6F76B674" w:rsidR="6F76B674">
        <w:rPr>
          <w:rFonts w:ascii="Franklin Gothic Book" w:hAnsi="Franklin Gothic Book" w:eastAsia="Franklin Gothic Book" w:cs="Franklin Gothic Book"/>
          <w:b w:val="1"/>
          <w:bCs w:val="1"/>
          <w:strike w:val="1"/>
          <w:color w:val="FF0000"/>
        </w:rPr>
        <w:t xml:space="preserve"> </w:t>
      </w:r>
      <w:r w:rsidRPr="6F76B674" w:rsidR="6F76B674">
        <w:rPr>
          <w:rFonts w:ascii="Franklin Gothic Book" w:hAnsi="Franklin Gothic Book" w:eastAsia="Franklin Gothic Book" w:cs="Franklin Gothic Book"/>
          <w:b w:val="1"/>
          <w:bCs w:val="1"/>
          <w:strike w:val="0"/>
          <w:dstrike w:val="0"/>
          <w:color w:val="FF0000"/>
        </w:rPr>
        <w:t xml:space="preserve">Kierstin Cousin (Neuro) - ELECTED!!!!! </w:t>
      </w:r>
    </w:p>
    <w:p w:rsidR="004A45F1" w:rsidP="79E19E42" w:rsidRDefault="004A45F1" w14:paraId="0161761F" w14:textId="70BB6087">
      <w:pPr>
        <w:pStyle w:val="ListParagraph"/>
        <w:numPr>
          <w:ilvl w:val="2"/>
          <w:numId w:val="1"/>
        </w:numPr>
        <w:spacing w:line="256" w:lineRule="auto"/>
        <w:rPr>
          <w:rFonts w:ascii="Franklin Gothic Book" w:hAnsi="Franklin Gothic Book" w:eastAsia="Franklin Gothic Book" w:cs="Franklin Gothic Book"/>
        </w:rPr>
      </w:pPr>
      <w:r w:rsidRPr="0210F438" w:rsidR="0210F438">
        <w:rPr>
          <w:rFonts w:ascii="Franklin Gothic Book" w:hAnsi="Franklin Gothic Book" w:eastAsia="Franklin Gothic Book" w:cs="Franklin Gothic Book"/>
        </w:rPr>
        <w:t>Treasurer –</w:t>
      </w:r>
      <w:r w:rsidRPr="0210F438" w:rsidR="0210F438">
        <w:rPr>
          <w:rFonts w:ascii="Franklin Gothic Book" w:hAnsi="Franklin Gothic Book" w:eastAsia="Franklin Gothic Book" w:cs="Franklin Gothic Book"/>
          <w:color w:val="FF0000"/>
        </w:rPr>
        <w:t xml:space="preserve"> </w:t>
      </w:r>
      <w:r w:rsidRPr="0210F438" w:rsidR="0210F438">
        <w:rPr>
          <w:rFonts w:ascii="Franklin Gothic Book" w:hAnsi="Franklin Gothic Book" w:eastAsia="Franklin Gothic Book" w:cs="Franklin Gothic Book"/>
          <w:b w:val="1"/>
          <w:bCs w:val="1"/>
          <w:color w:val="FF0000"/>
        </w:rPr>
        <w:t>Chase Richard (Neuro) - ELECTED!!!!!</w:t>
      </w:r>
    </w:p>
    <w:p w:rsidR="004A45F1" w:rsidP="79E19E42" w:rsidRDefault="004A45F1" w14:paraId="16DC25D4" w14:textId="26A5CBC3">
      <w:pPr>
        <w:pStyle w:val="ListParagraph"/>
        <w:numPr>
          <w:ilvl w:val="2"/>
          <w:numId w:val="1"/>
        </w:numPr>
        <w:spacing w:line="256" w:lineRule="auto"/>
        <w:rPr>
          <w:rFonts w:ascii="Franklin Gothic Book" w:hAnsi="Franklin Gothic Book" w:eastAsia="Franklin Gothic Book" w:cs="Franklin Gothic Book"/>
        </w:rPr>
      </w:pPr>
      <w:r w:rsidRPr="6F76B674" w:rsidR="6F76B674">
        <w:rPr>
          <w:rFonts w:ascii="Franklin Gothic Book" w:hAnsi="Franklin Gothic Book" w:eastAsia="Franklin Gothic Book" w:cs="Franklin Gothic Book"/>
        </w:rPr>
        <w:t xml:space="preserve">Vice President – </w:t>
      </w:r>
      <w:r w:rsidRPr="6F76B674" w:rsidR="6F76B674">
        <w:rPr>
          <w:rFonts w:ascii="Franklin Gothic Book" w:hAnsi="Franklin Gothic Book" w:eastAsia="Franklin Gothic Book" w:cs="Franklin Gothic Book"/>
          <w:strike w:val="1"/>
          <w:color w:val="FF0000"/>
        </w:rPr>
        <w:t>Kierstin Cousin (withdrawn);</w:t>
      </w:r>
      <w:r w:rsidRPr="6F76B674" w:rsidR="6F76B674">
        <w:rPr>
          <w:rFonts w:ascii="Franklin Gothic Book" w:hAnsi="Franklin Gothic Book" w:eastAsia="Franklin Gothic Book" w:cs="Franklin Gothic Book"/>
        </w:rPr>
        <w:t xml:space="preserve"> </w:t>
      </w:r>
      <w:r w:rsidRPr="6F76B674" w:rsidR="6F76B674">
        <w:rPr>
          <w:rFonts w:ascii="Franklin Gothic Book" w:hAnsi="Franklin Gothic Book" w:eastAsia="Franklin Gothic Book" w:cs="Franklin Gothic Book"/>
          <w:b w:val="1"/>
          <w:bCs w:val="1"/>
          <w:color w:val="FF0000"/>
        </w:rPr>
        <w:t>Chassidy Simmons (LAS) - ELECTED!!!!</w:t>
      </w:r>
    </w:p>
    <w:p w:rsidR="37E4A79F" w:rsidP="6F76B674" w:rsidRDefault="37E4A79F" w14:paraId="324CE85E" w14:textId="0538355A">
      <w:pPr>
        <w:pStyle w:val="ListParagraph"/>
        <w:numPr>
          <w:ilvl w:val="2"/>
          <w:numId w:val="1"/>
        </w:numPr>
        <w:spacing w:line="256" w:lineRule="auto"/>
        <w:rPr>
          <w:rFonts w:ascii="Franklin Gothic Book" w:hAnsi="Franklin Gothic Book" w:eastAsia="Franklin Gothic Book" w:cs="Franklin Gothic Book"/>
          <w:strike w:val="1"/>
          <w:color w:val="FF0000"/>
        </w:rPr>
      </w:pPr>
      <w:r w:rsidRPr="6F76B674" w:rsidR="6F76B674">
        <w:rPr>
          <w:rFonts w:ascii="Franklin Gothic Book" w:hAnsi="Franklin Gothic Book" w:eastAsia="Franklin Gothic Book" w:cs="Franklin Gothic Book"/>
        </w:rPr>
        <w:t xml:space="preserve">President - ; </w:t>
      </w:r>
      <w:r w:rsidRPr="6F76B674" w:rsidR="6F76B674">
        <w:rPr>
          <w:rFonts w:ascii="Franklin Gothic Book" w:hAnsi="Franklin Gothic Book" w:eastAsia="Franklin Gothic Book" w:cs="Franklin Gothic Book"/>
          <w:strike w:val="1"/>
          <w:color w:val="FF0000"/>
        </w:rPr>
        <w:t xml:space="preserve">Ekanshu Mallick (withdrawn) </w:t>
      </w:r>
      <w:r w:rsidRPr="6F76B674" w:rsidR="6F76B674">
        <w:rPr>
          <w:rFonts w:ascii="Franklin Gothic Book" w:hAnsi="Franklin Gothic Book" w:eastAsia="Franklin Gothic Book" w:cs="Franklin Gothic Book"/>
          <w:b w:val="1"/>
          <w:bCs w:val="1"/>
          <w:color w:val="FF0000"/>
        </w:rPr>
        <w:t>Shreya Bavishi (CMB) - ELECTED!!!!</w:t>
      </w:r>
    </w:p>
    <w:p w:rsidR="79E19E42" w:rsidP="79E19E42" w:rsidRDefault="79E19E42" w14:paraId="0630520A" w14:textId="6C8B1614">
      <w:pPr>
        <w:pStyle w:val="Normal"/>
        <w:spacing w:line="256" w:lineRule="auto"/>
        <w:rPr>
          <w:rFonts w:ascii="Franklin Gothic Book" w:hAnsi="Franklin Gothic Book" w:eastAsia="Franklin Gothic Book" w:cs="Franklin Gothic Book"/>
        </w:rPr>
      </w:pPr>
    </w:p>
    <w:p w:rsidR="37E4A79F" w:rsidP="37E4A79F" w:rsidRDefault="14EAB362" w14:paraId="60EB3AC9" w14:textId="65D785E9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515850DB" w:rsidR="515850DB">
        <w:rPr>
          <w:rFonts w:ascii="Franklin Gothic Book" w:hAnsi="Franklin Gothic Book" w:eastAsia="Franklin Gothic Book" w:cs="Franklin Gothic Book"/>
        </w:rPr>
        <w:t>Old Business</w:t>
      </w:r>
    </w:p>
    <w:p w:rsidR="37E4A79F" w:rsidP="37E4A79F" w:rsidRDefault="14EAB362" w14:paraId="5A690CBC" w14:textId="0371BF18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515850DB" w:rsidR="515850DB">
        <w:rPr>
          <w:rFonts w:ascii="Franklin Gothic Book" w:hAnsi="Franklin Gothic Book" w:eastAsia="Franklin Gothic Book" w:cs="Franklin Gothic Book"/>
        </w:rPr>
        <w:t>Announcements</w:t>
      </w:r>
    </w:p>
    <w:p w:rsidR="37E4A79F" w:rsidP="37E4A79F" w:rsidRDefault="14EAB362" w14:paraId="387C135F" w14:textId="41E5AD81">
      <w:pPr>
        <w:pStyle w:val="ListParagraph"/>
        <w:numPr>
          <w:ilvl w:val="0"/>
          <w:numId w:val="1"/>
        </w:numPr>
        <w:rPr>
          <w:rFonts w:ascii="Franklin Gothic Book" w:hAnsi="Franklin Gothic Book" w:eastAsia="Franklin Gothic Book" w:cs="Franklin Gothic Book"/>
        </w:rPr>
      </w:pPr>
      <w:r w:rsidRPr="6F76B674" w:rsidR="6F76B674">
        <w:rPr>
          <w:rFonts w:ascii="Franklin Gothic Book" w:hAnsi="Franklin Gothic Book" w:eastAsia="Franklin Gothic Book" w:cs="Franklin Gothic Book"/>
        </w:rPr>
        <w:t xml:space="preserve">Adjournment </w:t>
      </w:r>
      <w:r w:rsidRPr="6F76B674" w:rsidR="6F76B674">
        <w:rPr>
          <w:rFonts w:ascii="Franklin Gothic Book" w:hAnsi="Franklin Gothic Book" w:eastAsia="Franklin Gothic Book" w:cs="Franklin Gothic Book"/>
          <w:b w:val="1"/>
          <w:bCs w:val="1"/>
          <w:color w:val="FF0000"/>
        </w:rPr>
        <w:t>8:27 PM</w:t>
      </w:r>
    </w:p>
    <w:sectPr w:rsidR="37E4A79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24117667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3220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2bf7d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aa048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5df90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af169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ff242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997b632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3cc4679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2358d7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E95977"/>
    <w:multiLevelType w:val="hybridMultilevel"/>
    <w:tmpl w:val="4A60A824"/>
    <w:lvl w:ilvl="0" w:tplc="7BB43CFE">
      <w:start w:val="1"/>
      <w:numFmt w:val="lowerRoman"/>
      <w:lvlText w:val="%1)"/>
      <w:lvlJc w:val="left"/>
      <w:pPr>
        <w:ind w:left="2160" w:hanging="72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F4B99"/>
    <w:multiLevelType w:val="hybridMultilevel"/>
    <w:tmpl w:val="7AD26472"/>
    <w:lvl w:ilvl="0" w:tplc="E3AE0A9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53055"/>
    <w:multiLevelType w:val="multilevel"/>
    <w:tmpl w:val="D464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600E3D3E"/>
    <w:multiLevelType w:val="hybridMultilevel"/>
    <w:tmpl w:val="E06C4EF6"/>
    <w:lvl w:ilvl="0" w:tplc="61F8F4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FE972"/>
    <w:multiLevelType w:val="hybridMultilevel"/>
    <w:tmpl w:val="327C46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plc="0F963C1C">
      <w:start w:val="1"/>
      <w:numFmt w:val="lowerRoman"/>
      <w:lvlText w:val="%3."/>
      <w:lvlJc w:val="right"/>
      <w:pPr>
        <w:ind w:left="2160" w:hanging="180"/>
      </w:pPr>
    </w:lvl>
    <w:lvl w:ilvl="3" w:tplc="71AEA77C">
      <w:start w:val="1"/>
      <w:numFmt w:val="decimal"/>
      <w:lvlText w:val="%4."/>
      <w:lvlJc w:val="left"/>
      <w:pPr>
        <w:ind w:left="2880" w:hanging="360"/>
      </w:pPr>
    </w:lvl>
    <w:lvl w:ilvl="4" w:tplc="C9A8D2FC">
      <w:start w:val="1"/>
      <w:numFmt w:val="lowerLetter"/>
      <w:lvlText w:val="%5."/>
      <w:lvlJc w:val="left"/>
      <w:pPr>
        <w:ind w:left="3600" w:hanging="360"/>
      </w:pPr>
    </w:lvl>
    <w:lvl w:ilvl="5" w:tplc="B0984B3A">
      <w:start w:val="1"/>
      <w:numFmt w:val="lowerRoman"/>
      <w:lvlText w:val="%6."/>
      <w:lvlJc w:val="right"/>
      <w:pPr>
        <w:ind w:left="4320" w:hanging="180"/>
      </w:pPr>
    </w:lvl>
    <w:lvl w:ilvl="6" w:tplc="55C875A4">
      <w:start w:val="1"/>
      <w:numFmt w:val="decimal"/>
      <w:lvlText w:val="%7."/>
      <w:lvlJc w:val="left"/>
      <w:pPr>
        <w:ind w:left="5040" w:hanging="360"/>
      </w:pPr>
    </w:lvl>
    <w:lvl w:ilvl="7" w:tplc="95E4DF36">
      <w:start w:val="1"/>
      <w:numFmt w:val="lowerLetter"/>
      <w:lvlText w:val="%8."/>
      <w:lvlJc w:val="left"/>
      <w:pPr>
        <w:ind w:left="5760" w:hanging="360"/>
      </w:pPr>
    </w:lvl>
    <w:lvl w:ilvl="8" w:tplc="9C16908A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1">
    <w:abstractNumId w:val="9"/>
  </w:num>
  <w:num w:numId="10">
    <w:abstractNumId w:val="8"/>
  </w:num>
  <w:num w:numId="9">
    <w:abstractNumId w:val="7"/>
  </w:num>
  <w:num w:numId="8">
    <w:abstractNumId w:val="6"/>
  </w:num>
  <w:num w:numId="7">
    <w:abstractNumId w:val="5"/>
  </w:num>
  <w:num w:numId="1" w16cid:durableId="1859194602">
    <w:abstractNumId w:val="4"/>
  </w:num>
  <w:num w:numId="2" w16cid:durableId="1526287295">
    <w:abstractNumId w:val="3"/>
  </w:num>
  <w:num w:numId="3" w16cid:durableId="1434741765">
    <w:abstractNumId w:val="2"/>
  </w:num>
  <w:num w:numId="4" w16cid:durableId="133137516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610421">
    <w:abstractNumId w:val="1"/>
  </w:num>
  <w:num w:numId="6" w16cid:durableId="193758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6CC83"/>
    <w:rsid w:val="00012396"/>
    <w:rsid w:val="00053D63"/>
    <w:rsid w:val="000561B4"/>
    <w:rsid w:val="00060909"/>
    <w:rsid w:val="00106540"/>
    <w:rsid w:val="002108BD"/>
    <w:rsid w:val="002569BF"/>
    <w:rsid w:val="0032325B"/>
    <w:rsid w:val="003E5C48"/>
    <w:rsid w:val="004305CC"/>
    <w:rsid w:val="00481628"/>
    <w:rsid w:val="004A45F1"/>
    <w:rsid w:val="004B2897"/>
    <w:rsid w:val="004F5B30"/>
    <w:rsid w:val="0068602C"/>
    <w:rsid w:val="00753A32"/>
    <w:rsid w:val="007723FE"/>
    <w:rsid w:val="00800B87"/>
    <w:rsid w:val="008C05CE"/>
    <w:rsid w:val="00970987"/>
    <w:rsid w:val="009C7ED3"/>
    <w:rsid w:val="009E2AA0"/>
    <w:rsid w:val="009F3F87"/>
    <w:rsid w:val="00A005C1"/>
    <w:rsid w:val="00AF5299"/>
    <w:rsid w:val="00B433A8"/>
    <w:rsid w:val="00BA6BC0"/>
    <w:rsid w:val="00C33C5E"/>
    <w:rsid w:val="00C5491F"/>
    <w:rsid w:val="00C7028B"/>
    <w:rsid w:val="00D3377E"/>
    <w:rsid w:val="00DF37BE"/>
    <w:rsid w:val="00F0148F"/>
    <w:rsid w:val="00F755D9"/>
    <w:rsid w:val="0210F438"/>
    <w:rsid w:val="0219097F"/>
    <w:rsid w:val="03158D5B"/>
    <w:rsid w:val="061FCAF9"/>
    <w:rsid w:val="09A84C93"/>
    <w:rsid w:val="0A9792B3"/>
    <w:rsid w:val="0F5D6A76"/>
    <w:rsid w:val="13FB3C8C"/>
    <w:rsid w:val="14CBFF92"/>
    <w:rsid w:val="14EAB362"/>
    <w:rsid w:val="15252588"/>
    <w:rsid w:val="15D750FD"/>
    <w:rsid w:val="176CBCD7"/>
    <w:rsid w:val="1790875E"/>
    <w:rsid w:val="193AE0A4"/>
    <w:rsid w:val="1A1E9130"/>
    <w:rsid w:val="1D36517F"/>
    <w:rsid w:val="1D45DE8D"/>
    <w:rsid w:val="21C40F71"/>
    <w:rsid w:val="21D16FC8"/>
    <w:rsid w:val="2321C168"/>
    <w:rsid w:val="244C14C0"/>
    <w:rsid w:val="25F4A7C2"/>
    <w:rsid w:val="2A428125"/>
    <w:rsid w:val="2BF46CE7"/>
    <w:rsid w:val="2D3EC211"/>
    <w:rsid w:val="2EFAF9E6"/>
    <w:rsid w:val="3183372C"/>
    <w:rsid w:val="32A71ECF"/>
    <w:rsid w:val="34FEC205"/>
    <w:rsid w:val="35095A92"/>
    <w:rsid w:val="37E4A79F"/>
    <w:rsid w:val="3836CC83"/>
    <w:rsid w:val="3C65232D"/>
    <w:rsid w:val="3EB00A07"/>
    <w:rsid w:val="3F2FCA20"/>
    <w:rsid w:val="4470CC8A"/>
    <w:rsid w:val="46AB41DB"/>
    <w:rsid w:val="487218D2"/>
    <w:rsid w:val="48C2EAC6"/>
    <w:rsid w:val="4A16B8E7"/>
    <w:rsid w:val="4BBCDD2B"/>
    <w:rsid w:val="4D9E7D1D"/>
    <w:rsid w:val="4E928761"/>
    <w:rsid w:val="505CD901"/>
    <w:rsid w:val="506948AD"/>
    <w:rsid w:val="515850DB"/>
    <w:rsid w:val="563E0487"/>
    <w:rsid w:val="5700B114"/>
    <w:rsid w:val="5B5DC695"/>
    <w:rsid w:val="63220BCF"/>
    <w:rsid w:val="63A359A3"/>
    <w:rsid w:val="66614C8E"/>
    <w:rsid w:val="682C9309"/>
    <w:rsid w:val="6970B28D"/>
    <w:rsid w:val="6AA649CB"/>
    <w:rsid w:val="6BB121DD"/>
    <w:rsid w:val="6DD1CBE7"/>
    <w:rsid w:val="6F76B674"/>
    <w:rsid w:val="6FBF2F23"/>
    <w:rsid w:val="71A943C4"/>
    <w:rsid w:val="79E19E42"/>
    <w:rsid w:val="7B9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D6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709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70987"/>
  </w:style>
  <w:style w:type="character" w:styleId="eop" w:customStyle="1">
    <w:name w:val="eop"/>
    <w:basedOn w:val="DefaultParagraphFont"/>
    <w:rsid w:val="0097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president.gssa@tulane.edu" TargetMode="External" Id="R81af24dc17c04aa9" /><Relationship Type="http://schemas.openxmlformats.org/officeDocument/2006/relationships/hyperlink" Target="mailto:vp.gssa@tulane.edu" TargetMode="External" Id="R88bf82c2a9ee4acf" /><Relationship Type="http://schemas.openxmlformats.org/officeDocument/2006/relationships/hyperlink" Target="mailto:secretary.gssa@tulane.edu" TargetMode="External" Id="Rbd16ac6229de4f67" /><Relationship Type="http://schemas.openxmlformats.org/officeDocument/2006/relationships/hyperlink" Target="mailto:treasurer.gssa@tulane.edu" TargetMode="External" Id="R482cd89fb7a449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1E7C-75B1-4B09-A4C4-AE22C45B71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Walker</dc:creator>
  <keywords/>
  <dc:description/>
  <lastModifiedBy>Emily Clark</lastModifiedBy>
  <revision>34</revision>
  <dcterms:created xsi:type="dcterms:W3CDTF">2024-03-18T18:47:00.0000000Z</dcterms:created>
  <dcterms:modified xsi:type="dcterms:W3CDTF">2024-03-22T01:29:49.2282988Z</dcterms:modified>
</coreProperties>
</file>